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F0" w:rsidRDefault="00C34BF0" w:rsidP="00C34BF0">
      <w:pPr>
        <w:spacing w:after="0"/>
        <w:rPr>
          <w:b/>
          <w:sz w:val="28"/>
        </w:rPr>
      </w:pPr>
      <w:r>
        <w:rPr>
          <w:b/>
          <w:sz w:val="28"/>
        </w:rPr>
        <w:t xml:space="preserve">Game bird shooting factsheet </w:t>
      </w:r>
      <w:r w:rsidR="00084B5F">
        <w:rPr>
          <w:b/>
          <w:sz w:val="28"/>
        </w:rPr>
        <w:t>references</w:t>
      </w:r>
    </w:p>
    <w:p w:rsidR="00C34BF0" w:rsidRDefault="00C34BF0" w:rsidP="00C34BF0">
      <w:pPr>
        <w:spacing w:after="0"/>
        <w:rPr>
          <w:b/>
          <w:sz w:val="28"/>
        </w:rPr>
      </w:pPr>
    </w:p>
    <w:p w:rsidR="00C34BF0" w:rsidRPr="00480F20" w:rsidRDefault="00C34BF0" w:rsidP="00C34BF0">
      <w:pPr>
        <w:pStyle w:val="FootnoteText"/>
        <w:rPr>
          <w:rFonts w:ascii="Helvetica Neue Light" w:hAnsi="Helvetica Neue Light"/>
        </w:rPr>
      </w:pPr>
      <w:r w:rsidRPr="00480F20">
        <w:rPr>
          <w:rFonts w:ascii="Helvetica Neue Light" w:hAnsi="Helvetica Neue Light"/>
        </w:rPr>
        <w:footnoteRef/>
      </w:r>
      <w:r w:rsidR="00B6067D" w:rsidRPr="00480F20">
        <w:rPr>
          <w:rFonts w:ascii="Helvetica Neue Light" w:hAnsi="Helvetica Neue Light"/>
        </w:rPr>
        <w:t xml:space="preserve">.  </w:t>
      </w:r>
      <w:r w:rsidRPr="00480F20">
        <w:rPr>
          <w:rFonts w:ascii="Helvetica Neue Light" w:hAnsi="Helvetica Neue Light"/>
        </w:rPr>
        <w:t xml:space="preserve">Starkey, J., 2019. ‘Abomination’ of pheasants dumped into pit by digger. The Times [online], 17 January 2019. </w:t>
      </w:r>
      <w:hyperlink r:id="rId6">
        <w:r w:rsidRPr="00480F20">
          <w:rPr>
            <w:rStyle w:val="InternetLink"/>
            <w:rFonts w:ascii="Helvetica Neue Light" w:hAnsi="Helvetica Neue Light"/>
          </w:rPr>
          <w:t>www.thetimes.co.uk/article/abomination-of-pheasants-dumped-into-pit-by-digger-whrw935fb</w:t>
        </w:r>
      </w:hyperlink>
      <w:r w:rsidRPr="00480F20">
        <w:rPr>
          <w:rFonts w:ascii="Helvetica Neue Light" w:hAnsi="Helvetica Neue Light"/>
        </w:rPr>
        <w:t xml:space="preserve"> (Accessed 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 xml:space="preserve">2. </w:t>
      </w:r>
      <w:r w:rsidR="00C34BF0" w:rsidRPr="00480F20">
        <w:rPr>
          <w:rFonts w:ascii="Helvetica Neue Light" w:hAnsi="Helvetica Neue Light"/>
        </w:rPr>
        <w:t xml:space="preserve">William Powell Sporting, Driven Pheasant shooting. </w:t>
      </w:r>
      <w:hyperlink r:id="rId7" w:anchor="availability-wrapper" w:history="1">
        <w:r w:rsidR="00C34BF0" w:rsidRPr="00480F20">
          <w:rPr>
            <w:rStyle w:val="InternetLink"/>
            <w:rFonts w:ascii="Helvetica Neue Light" w:hAnsi="Helvetica Neue Light"/>
          </w:rPr>
          <w:t>www.williampowellsporting.co.uk/driven-pheasant-shooting/#availability-wrapper</w:t>
        </w:r>
      </w:hyperlink>
      <w:r w:rsidR="00C34BF0" w:rsidRPr="00480F20">
        <w:rPr>
          <w:rFonts w:ascii="Helvetica Neue Light" w:hAnsi="Helvetica Neue Light"/>
        </w:rPr>
        <w:t xml:space="preserve"> (Accessed 3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w:t>
      </w:r>
      <w:r w:rsidR="00C34BF0" w:rsidRPr="00480F20">
        <w:rPr>
          <w:rFonts w:ascii="Helvetica Neue Light" w:hAnsi="Helvetica Neue Light"/>
        </w:rPr>
        <w:t xml:space="preserve">. GunsOnPegs, 2019. How much does shooting cost in 2019 </w:t>
      </w:r>
      <w:hyperlink r:id="rId8">
        <w:r w:rsidR="00C34BF0" w:rsidRPr="00480F20">
          <w:rPr>
            <w:rStyle w:val="InternetLink"/>
            <w:rFonts w:ascii="Helvetica Neue Light" w:hAnsi="Helvetica Neue Light"/>
          </w:rPr>
          <w:t>www.gunsonpegs.com/articles/shooting-talk/How-much-does-shooting-cost-2019</w:t>
        </w:r>
      </w:hyperlink>
      <w:r w:rsidR="00C34BF0" w:rsidRPr="00480F20">
        <w:rPr>
          <w:rFonts w:ascii="Helvetica Neue Light" w:hAnsi="Helvetica Neue Light"/>
        </w:rPr>
        <w:t xml:space="preserve"> (Accessed 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4</w:t>
      </w:r>
      <w:r w:rsidR="00C34BF0" w:rsidRPr="00480F20">
        <w:rPr>
          <w:rFonts w:ascii="Helvetica Neue Light" w:hAnsi="Helvetica Neue Light"/>
        </w:rPr>
        <w:t>. According to 2018 data, 49.5 million pheasants and 11.7 million red-egged partridges, making a total of 61.2 million. See next two notes for sources.</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5</w:t>
      </w:r>
      <w:r w:rsidR="00C34BF0" w:rsidRPr="00480F20">
        <w:rPr>
          <w:rFonts w:ascii="Helvetica Neue Light" w:hAnsi="Helvetica Neue Light"/>
        </w:rPr>
        <w:t>. Red legged partridges (alectoris rufa) should not be confused with the grey partridge (perdix perdix) which is a UK wild bird. Grey partridges have 'red list' status for being under threat in Britain. In this factsheet, reference to partridges means captive-bred red-legged partridges.</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6</w:t>
      </w:r>
      <w:r w:rsidR="00C34BF0" w:rsidRPr="00480F20">
        <w:rPr>
          <w:rFonts w:ascii="Helvetica Neue Light" w:hAnsi="Helvetica Neue Light"/>
        </w:rPr>
        <w:t xml:space="preserve">. Mark Avery, 2020. Gamebirds victory (2) - how many gamebirds </w:t>
      </w:r>
      <w:hyperlink r:id="rId9">
        <w:r w:rsidR="00C34BF0" w:rsidRPr="00480F20">
          <w:rPr>
            <w:rStyle w:val="InternetLink"/>
            <w:rFonts w:ascii="Helvetica Neue Light" w:hAnsi="Helvetica Neue Light"/>
          </w:rPr>
          <w:t>https://markavery.info/2020/11/02/gamebirds-victory-2-how-many-gamebirds/</w:t>
        </w:r>
      </w:hyperlink>
      <w:r w:rsidR="00C34BF0" w:rsidRPr="00480F20">
        <w:rPr>
          <w:rFonts w:ascii="Helvetica Neue Light" w:hAnsi="Helvetica Neue Light"/>
        </w:rPr>
        <w:t xml:space="preserve"> (Accessed 24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7</w:t>
      </w:r>
      <w:r w:rsidR="00C34BF0" w:rsidRPr="00480F20">
        <w:rPr>
          <w:rFonts w:ascii="Helvetica Neue Light" w:hAnsi="Helvetica Neue Light"/>
        </w:rPr>
        <w:t xml:space="preserve">. WILD JUSTICE -v- Claimant SECRETARY OF STATE FOR THE ENVIRONMENT, FOOD AND RURAL AFFAIRS Defendant -and- NATURAL ENGLAND AND OTHERS Interested Parties, 6 October 2020. Exhibit EB2. p113, section 1.3 </w:t>
      </w:r>
      <w:hyperlink r:id="rId10">
        <w:r w:rsidR="00C34BF0" w:rsidRPr="00480F20">
          <w:rPr>
            <w:rStyle w:val="InternetLink"/>
            <w:rFonts w:ascii="Helvetica Neue Light" w:hAnsi="Helvetica Neue Light"/>
          </w:rPr>
          <w:t>https://assets.publishing.service.gov.uk/government/uploads/system/uploads/attachment_data/file/931394/defra-witness-statement-gamebird-release-exhibit2.pdf</w:t>
        </w:r>
      </w:hyperlink>
      <w:r w:rsidR="00C34BF0" w:rsidRPr="00480F20">
        <w:rPr>
          <w:rFonts w:ascii="Helvetica Neue Light" w:hAnsi="Helvetica Neue Light"/>
        </w:rPr>
        <w:t xml:space="preserve"> (Accessed 24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8</w:t>
      </w:r>
      <w:r w:rsidR="00C34BF0" w:rsidRPr="00480F20">
        <w:rPr>
          <w:rFonts w:ascii="Helvetica Neue Light" w:hAnsi="Helvetica Neue Light"/>
        </w:rPr>
        <w:t xml:space="preserve">. Animal Aid, 2017. Animal Aid demands action on game bird cruelty. </w:t>
      </w:r>
      <w:hyperlink r:id="rId11">
        <w:r w:rsidR="00C34BF0" w:rsidRPr="00480F20">
          <w:rPr>
            <w:rStyle w:val="InternetLink"/>
            <w:rFonts w:ascii="Helvetica Neue Light" w:hAnsi="Helvetica Neue Light"/>
          </w:rPr>
          <w:t>https://www.animalaid.org.uk/animal-aid-demands-action-on-game-bird-cruelty/</w:t>
        </w:r>
      </w:hyperlink>
      <w:r w:rsidR="00C34BF0" w:rsidRPr="00480F20">
        <w:rPr>
          <w:rFonts w:ascii="Helvetica Neue Light" w:hAnsi="Helvetica Neue Light"/>
        </w:rPr>
        <w:t xml:space="preserve">. Footage: of jump escape behaviour and use of bits. </w:t>
      </w:r>
      <w:hyperlink r:id="rId12">
        <w:r w:rsidR="00C34BF0" w:rsidRPr="00480F20">
          <w:rPr>
            <w:rStyle w:val="InternetLink"/>
            <w:rFonts w:ascii="Helvetica Neue Light" w:hAnsi="Helvetica Neue Light"/>
          </w:rPr>
          <w:t>https://youtu.be/cCeOJD9ShsA</w:t>
        </w:r>
      </w:hyperlink>
      <w:r w:rsidR="00C34BF0" w:rsidRPr="00480F20">
        <w:rPr>
          <w:rFonts w:ascii="Helvetica Neue Light" w:hAnsi="Helvetica Neue Light"/>
        </w:rPr>
        <w:t xml:space="preserve"> (Both accessed 26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9</w:t>
      </w:r>
      <w:r w:rsidR="00C34BF0" w:rsidRPr="00480F20">
        <w:rPr>
          <w:rFonts w:ascii="Helvetica Neue Light" w:hAnsi="Helvetica Neue Light"/>
        </w:rPr>
        <w:t xml:space="preserve">. League Against Cruel Sports, 2015. An Investigation into Partridge Breeding Farms in Britain. Footage: </w:t>
      </w:r>
      <w:hyperlink r:id="rId13">
        <w:r w:rsidR="00C34BF0" w:rsidRPr="00480F20">
          <w:rPr>
            <w:rStyle w:val="InternetLink"/>
            <w:rFonts w:ascii="Helvetica Neue Light" w:hAnsi="Helvetica Neue Light"/>
          </w:rPr>
          <w:t>https://youtu.be/l5JH4xXPlJE?t=155</w:t>
        </w:r>
      </w:hyperlink>
      <w:r w:rsidR="00C34BF0" w:rsidRPr="00480F20">
        <w:rPr>
          <w:rFonts w:ascii="Helvetica Neue Light" w:hAnsi="Helvetica Neue Light"/>
        </w:rPr>
        <w:t xml:space="preserve"> (Accessed 27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10</w:t>
      </w:r>
      <w:r w:rsidR="00C34BF0" w:rsidRPr="00480F20">
        <w:rPr>
          <w:rFonts w:ascii="Helvetica Neue Light" w:hAnsi="Helvetica Neue Light"/>
        </w:rPr>
        <w:t>.</w:t>
      </w:r>
      <w:r w:rsidRPr="00480F20">
        <w:rPr>
          <w:rFonts w:ascii="Helvetica Neue Light" w:hAnsi="Helvetica Neue Light"/>
        </w:rPr>
        <w:t xml:space="preserve"> </w:t>
      </w:r>
      <w:r w:rsidR="00C34BF0" w:rsidRPr="00480F20">
        <w:rPr>
          <w:rFonts w:ascii="Helvetica Neue Light" w:hAnsi="Helvetica Neue Light"/>
        </w:rPr>
        <w:t xml:space="preserve">Toni Shephard, 2015. Whitewashed - the short and miserable life of game birds. The Ecologist [online], 9th September 2015. </w:t>
      </w:r>
      <w:hyperlink r:id="rId14">
        <w:r w:rsidR="00C34BF0" w:rsidRPr="00480F20">
          <w:rPr>
            <w:rStyle w:val="InternetLink"/>
            <w:rFonts w:ascii="Helvetica Neue Light" w:hAnsi="Helvetica Neue Light"/>
          </w:rPr>
          <w:t>https://theecologist.org/2015/sep/09/whitewashed-short-and-miserable-life-game-birds</w:t>
        </w:r>
      </w:hyperlink>
      <w:r w:rsidR="00C34BF0" w:rsidRPr="00480F20">
        <w:rPr>
          <w:rFonts w:ascii="Helvetica Neue Light" w:hAnsi="Helvetica Neue Light"/>
        </w:rPr>
        <w:t xml:space="preserve"> (Accessed 24 Nov 2020) </w:t>
      </w:r>
    </w:p>
    <w:p w:rsidR="00C34BF0" w:rsidRPr="00480F20" w:rsidRDefault="00B6067D" w:rsidP="00C34BF0">
      <w:pPr>
        <w:rPr>
          <w:rFonts w:ascii="Helvetica Neue Light" w:hAnsi="Helvetica Neue Light"/>
        </w:rPr>
      </w:pPr>
      <w:r w:rsidRPr="00480F20">
        <w:rPr>
          <w:rFonts w:ascii="Helvetica Neue Light" w:hAnsi="Helvetica Neue Light"/>
        </w:rPr>
        <w:t>11</w:t>
      </w:r>
      <w:r w:rsidR="00C34BF0" w:rsidRPr="00480F20">
        <w:rPr>
          <w:rFonts w:ascii="Helvetica Neue Light" w:hAnsi="Helvetica Neue Light"/>
        </w:rPr>
        <w:t xml:space="preserve">. Animal Aid, 2020. Briefing: The Game Bird Shooting Industry. </w:t>
      </w:r>
      <w:hyperlink r:id="rId15">
        <w:r w:rsidR="00C34BF0" w:rsidRPr="00480F20">
          <w:rPr>
            <w:rStyle w:val="InternetLink"/>
            <w:rFonts w:ascii="Helvetica Neue Light" w:hAnsi="Helvetica Neue Light"/>
          </w:rPr>
          <w:t>https://www.animalaid.org.uk/wp-content/uploads/2020/08/Gamebird-briefing-2-pages.pdf</w:t>
        </w:r>
      </w:hyperlink>
      <w:r w:rsidR="00C34BF0" w:rsidRPr="00480F20">
        <w:rPr>
          <w:rFonts w:ascii="Helvetica Neue Light" w:hAnsi="Helvetica Neue Light"/>
        </w:rPr>
        <w:t xml:space="preserve"> (Accessed 2 Dec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12</w:t>
      </w:r>
      <w:r w:rsidR="00C34BF0" w:rsidRPr="00480F20">
        <w:rPr>
          <w:rFonts w:ascii="Helvetica Neue Light" w:hAnsi="Helvetica Neue Light"/>
        </w:rPr>
        <w:t xml:space="preserve">. Webster B., 2019. Chris Packham starts legal challenge over release of 35m pheasants and partridges. The Times [online], 18 July 2019. </w:t>
      </w:r>
      <w:hyperlink r:id="rId16">
        <w:r w:rsidR="00C34BF0" w:rsidRPr="00480F20">
          <w:rPr>
            <w:rStyle w:val="InternetLink"/>
            <w:rFonts w:ascii="Helvetica Neue Light" w:hAnsi="Helvetica Neue Light"/>
          </w:rPr>
          <w:t>https://www.thetimes.co.uk/article/chris-packham-starts-legal-challenge-over-release-of-35m-pheasants-and-partridges-k2dvvshxp</w:t>
        </w:r>
      </w:hyperlink>
      <w:r w:rsidR="00C34BF0" w:rsidRPr="00480F20">
        <w:rPr>
          <w:rFonts w:ascii="Helvetica Neue Light" w:hAnsi="Helvetica Neue Light"/>
        </w:rPr>
        <w:t xml:space="preserve"> (Accessed 3 Nov 2020) </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13</w:t>
      </w:r>
      <w:r w:rsidR="00C34BF0" w:rsidRPr="00480F20">
        <w:rPr>
          <w:rFonts w:ascii="Helvetica Neue Light" w:hAnsi="Helvetica Neue Light"/>
        </w:rPr>
        <w:t xml:space="preserve">. Savills (in conjunction with the Game &amp; Wildlife Conservation Trust), 2018. Shoot Benchmarking Survey 2017/18 season. </w:t>
      </w:r>
      <w:hyperlink r:id="rId17">
        <w:r w:rsidR="00C34BF0" w:rsidRPr="00480F20">
          <w:rPr>
            <w:rStyle w:val="InternetLink"/>
            <w:rFonts w:ascii="Helvetica Neue Light" w:hAnsi="Helvetica Neue Light"/>
          </w:rPr>
          <w:t>https://pdf.euro.savills.co.uk/uk/rural---other/shoot-benchmarking-survey-2017-2018-season.pdf</w:t>
        </w:r>
      </w:hyperlink>
      <w:r w:rsidR="00C34BF0" w:rsidRPr="00480F20">
        <w:rPr>
          <w:rFonts w:ascii="Helvetica Neue Light" w:hAnsi="Helvetica Neue Light"/>
        </w:rPr>
        <w:t xml:space="preserve"> (Accessed 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14</w:t>
      </w:r>
      <w:r w:rsidR="00C34BF0" w:rsidRPr="00480F20">
        <w:rPr>
          <w:rFonts w:ascii="Helvetica Neue Light" w:hAnsi="Helvetica Neue Light"/>
        </w:rPr>
        <w:t>. Starkey, J., 2019, op. cit.</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15</w:t>
      </w:r>
      <w:r w:rsidR="00C34BF0" w:rsidRPr="00480F20">
        <w:rPr>
          <w:rFonts w:ascii="Helvetica Neue Light" w:hAnsi="Helvetica Neue Light"/>
        </w:rPr>
        <w:t xml:space="preserve">. Milmo, C., 2015. Secret photos of dozens of pheasants dumped into a pit expose 'myths' of hunting industry. The Independent [online], 13 February 2015. </w:t>
      </w:r>
      <w:hyperlink r:id="rId18">
        <w:r w:rsidR="00C34BF0" w:rsidRPr="00480F20">
          <w:rPr>
            <w:rStyle w:val="InternetLink"/>
            <w:rFonts w:ascii="Helvetica Neue Light" w:hAnsi="Helvetica Neue Light"/>
          </w:rPr>
          <w:t>https://www.independent.co.uk/environment/secret-photos-released-dozens-pheasants-dumped-pit-victims-uk-shooting-industry-10045528.html</w:t>
        </w:r>
      </w:hyperlink>
      <w:r w:rsidR="00C34BF0" w:rsidRPr="00480F20">
        <w:rPr>
          <w:rFonts w:ascii="Helvetica Neue Light" w:hAnsi="Helvetica Neue Light"/>
        </w:rPr>
        <w:t xml:space="preserve"> (Accessed 5 Nov 2020)</w:t>
      </w:r>
    </w:p>
    <w:p w:rsidR="00C34BF0" w:rsidRPr="00480F20" w:rsidRDefault="00C34BF0" w:rsidP="00C34BF0">
      <w:pPr>
        <w:pStyle w:val="FootnoteText"/>
        <w:rPr>
          <w:rFonts w:ascii="Helvetica Neue Light" w:hAnsi="Helvetica Neue Light"/>
        </w:rPr>
      </w:pPr>
      <w:r w:rsidRPr="00480F20">
        <w:rPr>
          <w:rFonts w:ascii="Helvetica Neue Light" w:hAnsi="Helvetica Neue Light"/>
        </w:rPr>
        <w:footnoteRef/>
      </w:r>
      <w:r w:rsidR="00B6067D" w:rsidRPr="00480F20">
        <w:rPr>
          <w:rFonts w:ascii="Helvetica Neue Light" w:hAnsi="Helvetica Neue Light"/>
        </w:rPr>
        <w:t>6</w:t>
      </w:r>
      <w:r w:rsidRPr="00480F20">
        <w:rPr>
          <w:rFonts w:ascii="Helvetica Neue Light" w:hAnsi="Helvetica Neue Light"/>
        </w:rPr>
        <w:t xml:space="preserve">. Red grouse should not be confused with black grouse. The latter is a ‘red status’ species in the UK, with declining numbers and a population now limited to Scotland, Wales and the Pennines. (See RSPB, Black Grouse. </w:t>
      </w:r>
      <w:hyperlink r:id="rId19">
        <w:r w:rsidRPr="00480F20">
          <w:rPr>
            <w:rStyle w:val="InternetLink"/>
            <w:rFonts w:ascii="Helvetica Neue Light" w:hAnsi="Helvetica Neue Light"/>
          </w:rPr>
          <w:t>https://www.rspb.org.uk/birds-and-wildlife/wildlife-guides/bird-a-z/black-grouse/</w:t>
        </w:r>
      </w:hyperlink>
      <w:r w:rsidRPr="00480F20">
        <w:rPr>
          <w:rFonts w:ascii="Helvetica Neue Light" w:hAnsi="Helvetica Neue Light"/>
        </w:rPr>
        <w:t>.) In this factsheet, ‘grouse’ means red grouse.</w:t>
      </w:r>
    </w:p>
    <w:p w:rsidR="00C34BF0" w:rsidRPr="00480F20" w:rsidRDefault="00C34BF0" w:rsidP="00C34BF0">
      <w:pPr>
        <w:pStyle w:val="FootnoteText"/>
        <w:rPr>
          <w:rFonts w:ascii="Helvetica Neue Light" w:hAnsi="Helvetica Neue Light"/>
        </w:rPr>
      </w:pPr>
      <w:r w:rsidRPr="00480F20">
        <w:rPr>
          <w:rFonts w:ascii="Helvetica Neue Light" w:hAnsi="Helvetica Neue Light"/>
        </w:rPr>
        <w:footnoteRef/>
      </w:r>
      <w:r w:rsidR="00B6067D" w:rsidRPr="00480F20">
        <w:rPr>
          <w:rFonts w:ascii="Helvetica Neue Light" w:hAnsi="Helvetica Neue Light"/>
        </w:rPr>
        <w:t>7</w:t>
      </w:r>
      <w:r w:rsidRPr="00480F20">
        <w:rPr>
          <w:rFonts w:ascii="Helvetica Neue Light" w:hAnsi="Helvetica Neue Light"/>
        </w:rPr>
        <w:t xml:space="preserve">. Public and Corporate Economic Consultants (PACEC), 2014. The Value of Shooting. p32 table 27. 2012/13 figure. </w:t>
      </w:r>
      <w:hyperlink r:id="rId20">
        <w:r w:rsidRPr="00480F20">
          <w:rPr>
            <w:rStyle w:val="InternetLink"/>
            <w:rFonts w:ascii="Helvetica Neue Light" w:hAnsi="Helvetica Neue Light"/>
          </w:rPr>
          <w:t>http://www.shootingfacts.co.uk/pdf/consultancyreport.pdf</w:t>
        </w:r>
      </w:hyperlink>
      <w:r w:rsidRPr="00480F20">
        <w:rPr>
          <w:rFonts w:ascii="Helvetica Neue Light" w:hAnsi="Helvetica Neue Light"/>
        </w:rPr>
        <w:t xml:space="preserve"> NB. Report written 'on behalf of UK shooting and countryside organisations'. (Accessed 24 Nov 2020)</w:t>
      </w:r>
    </w:p>
    <w:p w:rsidR="00C34BF0" w:rsidRPr="00480F20" w:rsidRDefault="00C34BF0" w:rsidP="00C34BF0">
      <w:pPr>
        <w:pStyle w:val="FootnoteText"/>
        <w:rPr>
          <w:rFonts w:ascii="Helvetica Neue Light" w:hAnsi="Helvetica Neue Light"/>
        </w:rPr>
      </w:pPr>
      <w:r w:rsidRPr="00480F20">
        <w:rPr>
          <w:rFonts w:ascii="Helvetica Neue Light" w:hAnsi="Helvetica Neue Light"/>
        </w:rPr>
        <w:footnoteRef/>
      </w:r>
      <w:r w:rsidR="00B6067D" w:rsidRPr="00480F20">
        <w:rPr>
          <w:rFonts w:ascii="Helvetica Neue Light" w:hAnsi="Helvetica Neue Light"/>
        </w:rPr>
        <w:t>8</w:t>
      </w:r>
      <w:r w:rsidRPr="00480F20">
        <w:rPr>
          <w:rFonts w:ascii="Helvetica Neue Light" w:hAnsi="Helvetica Neue Light"/>
        </w:rPr>
        <w:t>. Public and Corporate Economic Consultants (PACEC), 2014, op. cit. p32 table 27. 2012/13 figure.</w:t>
      </w:r>
    </w:p>
    <w:p w:rsidR="00C34BF0" w:rsidRPr="00480F20" w:rsidRDefault="00C34BF0" w:rsidP="00C34BF0">
      <w:pPr>
        <w:pStyle w:val="FootnoteText"/>
        <w:rPr>
          <w:rFonts w:ascii="Helvetica Neue Light" w:hAnsi="Helvetica Neue Light"/>
        </w:rPr>
      </w:pPr>
      <w:r w:rsidRPr="00480F20">
        <w:rPr>
          <w:rFonts w:ascii="Helvetica Neue Light" w:hAnsi="Helvetica Neue Light"/>
        </w:rPr>
        <w:footnoteRef/>
      </w:r>
      <w:r w:rsidR="00B6067D" w:rsidRPr="00480F20">
        <w:rPr>
          <w:rFonts w:ascii="Helvetica Neue Light" w:hAnsi="Helvetica Neue Light"/>
        </w:rPr>
        <w:t>9</w:t>
      </w:r>
      <w:r w:rsidRPr="00480F20">
        <w:rPr>
          <w:rFonts w:ascii="Helvetica Neue Light" w:hAnsi="Helvetica Neue Light"/>
        </w:rPr>
        <w:t xml:space="preserve">. Aebischer, N.J., 2019. Fifty-year trends in UK hunting bags of birds and mammals, and calibrated estimation of national bag size, using GWCT’s National Gamebag Census. European Journal of Wildlife Research, 27 July 2019. 65(4) p.64. </w:t>
      </w:r>
      <w:hyperlink r:id="rId21">
        <w:r w:rsidRPr="00480F20">
          <w:rPr>
            <w:rStyle w:val="InternetLink"/>
            <w:rFonts w:ascii="Helvetica Neue Light" w:hAnsi="Helvetica Neue Light"/>
          </w:rPr>
          <w:t>https://link.springer.com/article/10.1007/s10344-019-1299-x</w:t>
        </w:r>
      </w:hyperlink>
      <w:r w:rsidRPr="00480F20">
        <w:rPr>
          <w:rFonts w:ascii="Helvetica Neue Light" w:hAnsi="Helvetica Neue Light"/>
        </w:rPr>
        <w:t xml:space="preserve"> (Accessed 3 Nov 2020)</w:t>
      </w:r>
    </w:p>
    <w:p w:rsidR="00C34BF0" w:rsidRPr="00480F20" w:rsidRDefault="00885977" w:rsidP="00C34BF0">
      <w:pPr>
        <w:pStyle w:val="FootnoteText"/>
        <w:rPr>
          <w:rFonts w:ascii="Helvetica Neue Light" w:hAnsi="Helvetica Neue Light"/>
        </w:rPr>
      </w:pPr>
      <w:r w:rsidRPr="00480F20">
        <w:rPr>
          <w:rFonts w:ascii="Helvetica Neue Light" w:hAnsi="Helvetica Neue Light"/>
        </w:rPr>
        <w:t>20</w:t>
      </w:r>
      <w:r w:rsidR="00C34BF0" w:rsidRPr="00480F20">
        <w:rPr>
          <w:rFonts w:ascii="Helvetica Neue Light" w:hAnsi="Helvetica Neue Light"/>
        </w:rPr>
        <w:t>. Public and Corporate Economic Consultants (PACEC), 2014, op. cit. p32 table 27. 2012/13 figure.</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21</w:t>
      </w:r>
      <w:r w:rsidR="00C34BF0" w:rsidRPr="00480F20">
        <w:rPr>
          <w:rFonts w:ascii="Helvetica Neue Light" w:hAnsi="Helvetica Neue Light"/>
        </w:rPr>
        <w:t xml:space="preserve">. Marshall C., 2020. ‘Surge' in illegal bird of prey killings since lockdown. BBC News, 15 May 2020. </w:t>
      </w:r>
      <w:hyperlink r:id="rId22">
        <w:r w:rsidR="00C34BF0" w:rsidRPr="00480F20">
          <w:rPr>
            <w:rStyle w:val="InternetLink"/>
            <w:rFonts w:ascii="Helvetica Neue Light" w:hAnsi="Helvetica Neue Light"/>
          </w:rPr>
          <w:t>https://www.bbc.co.uk/news/science-environment-52667502</w:t>
        </w:r>
      </w:hyperlink>
      <w:r w:rsidR="00C34BF0" w:rsidRPr="00480F20">
        <w:rPr>
          <w:rFonts w:ascii="Helvetica Neue Light" w:hAnsi="Helvetica Neue Light"/>
        </w:rPr>
        <w:t xml:space="preserve"> (Accessed 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22</w:t>
      </w:r>
      <w:r w:rsidR="00C34BF0" w:rsidRPr="00480F20">
        <w:rPr>
          <w:rFonts w:ascii="Helvetica Neue Light" w:hAnsi="Helvetica Neue Light"/>
        </w:rPr>
        <w:t xml:space="preserve">. Murgatroyd, M. et al., 2019. Patterns of satellite tagged hen harrier disappearances suggest widespread illegal killing on British grouse moors. Nature communications, 10(1), pp.1-8. </w:t>
      </w:r>
      <w:hyperlink r:id="rId23">
        <w:r w:rsidR="00C34BF0" w:rsidRPr="00480F20">
          <w:rPr>
            <w:rStyle w:val="InternetLink"/>
            <w:rFonts w:ascii="Helvetica Neue Light" w:hAnsi="Helvetica Neue Light"/>
          </w:rPr>
          <w:t>https://doi.org/10.1038/s41467-019-09044-w</w:t>
        </w:r>
      </w:hyperlink>
      <w:r w:rsidR="00C34BF0" w:rsidRPr="00480F20">
        <w:rPr>
          <w:rFonts w:ascii="Helvetica Neue Light" w:hAnsi="Helvetica Neue Light"/>
        </w:rPr>
        <w:t xml:space="preserve"> [full paper] (Accessed 25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23</w:t>
      </w:r>
      <w:r w:rsidR="00C34BF0" w:rsidRPr="00480F20">
        <w:rPr>
          <w:rFonts w:ascii="Helvetica Neue Light" w:hAnsi="Helvetica Neue Light"/>
        </w:rPr>
        <w:t xml:space="preserve">. Lusher A., 2019. 'Massive wildlife crime scene': Endangered hen harriers being wiped out by illegal killing, says study. The Independent [online], 19 March 2019. </w:t>
      </w:r>
      <w:hyperlink r:id="rId24">
        <w:r w:rsidR="00C34BF0" w:rsidRPr="00480F20">
          <w:rPr>
            <w:rStyle w:val="InternetLink"/>
            <w:rFonts w:ascii="Helvetica Neue Light" w:hAnsi="Helvetica Neue Light"/>
          </w:rPr>
          <w:t>www.independent.co.uk/environment/hen-harrier-grouse-moors-raptor-persecution-illegal-killing-shooting-gamekeepers-landowners-wildlife-a8830211.html</w:t>
        </w:r>
      </w:hyperlink>
      <w:r w:rsidR="00C34BF0" w:rsidRPr="00480F20">
        <w:rPr>
          <w:rFonts w:ascii="Helvetica Neue Light" w:hAnsi="Helvetica Neue Light"/>
        </w:rPr>
        <w:t xml:space="preserve"> (Accessed 3 Nov 2020)</w:t>
      </w:r>
    </w:p>
    <w:p w:rsidR="00C34BF0" w:rsidRPr="00480F20" w:rsidRDefault="00885977" w:rsidP="00C34BF0">
      <w:pPr>
        <w:pStyle w:val="FootnoteText"/>
        <w:rPr>
          <w:rFonts w:ascii="Helvetica Neue Light" w:hAnsi="Helvetica Neue Light"/>
        </w:rPr>
      </w:pPr>
      <w:r w:rsidRPr="00480F20">
        <w:rPr>
          <w:rFonts w:ascii="Helvetica Neue Light" w:hAnsi="Helvetica Neue Light"/>
        </w:rPr>
        <w:t>24</w:t>
      </w:r>
      <w:r w:rsidR="00C34BF0" w:rsidRPr="00480F20">
        <w:rPr>
          <w:rFonts w:ascii="Helvetica Neue Light" w:hAnsi="Helvetica Neue Light"/>
        </w:rPr>
        <w:t xml:space="preserve">. Amar, A. et al., 2012. Linking nest histories, remotely sensed land use data and wildlife crime records to explore the impact of grouse moor management on peregrine falcon populations. Biological Conservation 145: 86-95. </w:t>
      </w:r>
      <w:hyperlink r:id="rId25">
        <w:r w:rsidR="00C34BF0" w:rsidRPr="00480F20">
          <w:rPr>
            <w:rStyle w:val="InternetLink"/>
            <w:rFonts w:ascii="Helvetica Neue Light" w:hAnsi="Helvetica Neue Light"/>
          </w:rPr>
          <w:t>https://doi.org/10.1016/j.biocon.2011.10.014</w:t>
        </w:r>
      </w:hyperlink>
      <w:r w:rsidR="00C34BF0" w:rsidRPr="00480F20">
        <w:rPr>
          <w:rFonts w:ascii="Helvetica Neue Light" w:hAnsi="Helvetica Neue Light"/>
        </w:rPr>
        <w:t xml:space="preserve"> </w:t>
      </w:r>
      <w:hyperlink r:id="rId26">
        <w:r w:rsidR="00C34BF0" w:rsidRPr="00480F20">
          <w:rPr>
            <w:rStyle w:val="InternetLink"/>
            <w:rFonts w:ascii="Helvetica Neue Light" w:hAnsi="Helvetica Neue Light"/>
          </w:rPr>
          <w:t>https://citeseerx.ist.psu.edu/viewdoc/download?doi=10.1.1.732.1880&amp;rep=rep1&amp;type=pdf</w:t>
        </w:r>
      </w:hyperlink>
      <w:r w:rsidR="00C34BF0" w:rsidRPr="00480F20">
        <w:rPr>
          <w:rFonts w:ascii="Helvetica Neue Light" w:hAnsi="Helvetica Neue Light"/>
        </w:rPr>
        <w:t xml:space="preserve"> [full paper] (Accessed 27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25</w:t>
      </w:r>
      <w:r w:rsidR="00C34BF0" w:rsidRPr="00480F20">
        <w:rPr>
          <w:rFonts w:ascii="Helvetica Neue Light" w:hAnsi="Helvetica Neue Light"/>
        </w:rPr>
        <w:t xml:space="preserve">. Whitfield, D.P. et al., 2004. Modelling the effects of persecution on the population dynamics of golden eagles in Scotland. Biological Conservation, 119(3), pp.319-333. </w:t>
      </w:r>
      <w:hyperlink r:id="rId27">
        <w:r w:rsidR="00C34BF0" w:rsidRPr="00480F20">
          <w:rPr>
            <w:rStyle w:val="InternetLink"/>
            <w:rFonts w:ascii="Helvetica Neue Light" w:hAnsi="Helvetica Neue Light"/>
          </w:rPr>
          <w:t>https://www.researchgate.net/publication/222176111_Modelling_the_effects_of_persecution_on_population_dynamics_of_Golden_Eagles_in_Scotland</w:t>
        </w:r>
      </w:hyperlink>
      <w:r w:rsidR="00C34BF0" w:rsidRPr="00480F20">
        <w:rPr>
          <w:rFonts w:ascii="Helvetica Neue Light" w:hAnsi="Helvetica Neue Light"/>
        </w:rPr>
        <w:t xml:space="preserve"> (Accessed 3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26</w:t>
      </w:r>
      <w:r w:rsidR="00C34BF0" w:rsidRPr="00480F20">
        <w:rPr>
          <w:rFonts w:ascii="Helvetica Neue Light" w:hAnsi="Helvetica Neue Light"/>
        </w:rPr>
        <w:t xml:space="preserve">. RSPB, 2020. Birdcrime 2019: Exposing bird of prey persecution in the UK. p9. </w:t>
      </w:r>
      <w:hyperlink r:id="rId28">
        <w:r w:rsidR="00C34BF0" w:rsidRPr="00480F20">
          <w:rPr>
            <w:rStyle w:val="InternetLink"/>
            <w:rFonts w:ascii="Helvetica Neue Light" w:hAnsi="Helvetica Neue Light"/>
          </w:rPr>
          <w:t>https://www.rspb.org.uk/globalassets/downloads/documents/birds-and-wildlife/crime/birdcrime-report-2019.pdf</w:t>
        </w:r>
      </w:hyperlink>
      <w:r w:rsidR="00C34BF0" w:rsidRPr="00480F20">
        <w:rPr>
          <w:rFonts w:ascii="Helvetica Neue Light" w:hAnsi="Helvetica Neue Light"/>
        </w:rPr>
        <w:t xml:space="preserve"> (Accessed 25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27</w:t>
      </w:r>
      <w:r w:rsidR="00C34BF0" w:rsidRPr="00480F20">
        <w:rPr>
          <w:rFonts w:ascii="Helvetica Neue Light" w:hAnsi="Helvetica Neue Light"/>
        </w:rPr>
        <w:t>. RSPB, 2020, op. cit. p8.</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28</w:t>
      </w:r>
      <w:r w:rsidR="00C34BF0" w:rsidRPr="00480F20">
        <w:rPr>
          <w:rFonts w:ascii="Helvetica Neue Light" w:hAnsi="Helvetica Neue Light"/>
        </w:rPr>
        <w:t>. Animal Aid, 2020, op. cit.</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29</w:t>
      </w:r>
      <w:r w:rsidR="00C34BF0" w:rsidRPr="00480F20">
        <w:rPr>
          <w:rFonts w:ascii="Helvetica Neue Light" w:hAnsi="Helvetica Neue Light"/>
        </w:rPr>
        <w:t xml:space="preserve">. Pain, D.J., Cromie, R. and Green, R.E., 2014/2015. Poisoning of birds and other wildlife from ammunition-derived lead in the UK. In Delahay, R.J. &amp; Spray, C.J., 2014/2015, Proceedings of the Oxford Lead Symposium Lead Ammunition: understanding and minimising the risks to human and environmental health, Edward Grey Institute, The University of Oxford. p62. </w:t>
      </w:r>
      <w:hyperlink r:id="rId29">
        <w:r w:rsidR="00C34BF0" w:rsidRPr="00480F20">
          <w:rPr>
            <w:rStyle w:val="InternetLink"/>
            <w:rFonts w:ascii="Helvetica Neue Light" w:hAnsi="Helvetica Neue Light"/>
          </w:rPr>
          <w:t>http://oxfordleadsymposium.info/wp-content/uploads/OLS_proceedings/download/OLS_proceedings_full.pdf</w:t>
        </w:r>
      </w:hyperlink>
      <w:r w:rsidR="00C34BF0" w:rsidRPr="00480F20">
        <w:rPr>
          <w:rFonts w:ascii="Helvetica Neue Light" w:hAnsi="Helvetica Neue Light"/>
        </w:rPr>
        <w:t xml:space="preserve"> [full paper] (Accessed 25 Nov 2020)</w:t>
      </w:r>
    </w:p>
    <w:p w:rsidR="00C34BF0" w:rsidRPr="00480F20" w:rsidRDefault="00B6067D" w:rsidP="00C34BF0">
      <w:pPr>
        <w:rPr>
          <w:rFonts w:ascii="Helvetica Neue Light" w:hAnsi="Helvetica Neue Light"/>
        </w:rPr>
      </w:pPr>
      <w:r w:rsidRPr="00480F20">
        <w:rPr>
          <w:rFonts w:ascii="Helvetica Neue Light" w:hAnsi="Helvetica Neue Light"/>
        </w:rPr>
        <w:t>30</w:t>
      </w:r>
      <w:r w:rsidR="00C34BF0" w:rsidRPr="00480F20">
        <w:rPr>
          <w:rFonts w:ascii="Helvetica Neue Light" w:hAnsi="Helvetica Neue Light"/>
        </w:rPr>
        <w:t>. Pain D.J., Fisher I.J. and Thomas V.G., 2009. A global update on lead poisoning in terrestrial birds from ammunition sources. In Watson, R.T. et al (Eds).</w:t>
      </w:r>
    </w:p>
    <w:p w:rsidR="00C34BF0" w:rsidRPr="00480F20" w:rsidRDefault="00C34BF0" w:rsidP="00C34BF0">
      <w:pPr>
        <w:rPr>
          <w:rFonts w:ascii="Helvetica Neue Light" w:hAnsi="Helvetica Neue Light"/>
        </w:rPr>
      </w:pPr>
      <w:r w:rsidRPr="00480F20">
        <w:rPr>
          <w:rFonts w:ascii="Helvetica Neue Light" w:hAnsi="Helvetica Neue Light"/>
        </w:rPr>
        <w:t xml:space="preserve">Ingestion of Lead from Spent Ammunition: Implications for Wildlife and Humans. The Peregrine Fund, Boise, Idaho, USA. </w:t>
      </w:r>
      <w:hyperlink>
        <w:r w:rsidRPr="00480F20">
          <w:rPr>
            <w:rStyle w:val="InternetLink"/>
            <w:rFonts w:ascii="Helvetica Neue Light" w:hAnsi="Helvetica Neue Light"/>
          </w:rPr>
          <w:t>https://science.peregrinefund.org/legacy-sites/conference-lead/PDF/0108%20Pain.pdf</w:t>
        </w:r>
      </w:hyperlink>
      <w:r w:rsidRPr="00480F20">
        <w:rPr>
          <w:rFonts w:ascii="Helvetica Neue Light" w:hAnsi="Helvetica Neue Light"/>
        </w:rPr>
        <w:t xml:space="preserve"> [full paper] (Accessed 5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31</w:t>
      </w:r>
      <w:r w:rsidR="00C34BF0" w:rsidRPr="00480F20">
        <w:rPr>
          <w:rFonts w:ascii="Helvetica Neue Light" w:hAnsi="Helvetica Neue Light"/>
        </w:rPr>
        <w:t>. Pain, D.J., Cromie, R. and Green, R.E., 2014/2015, op. cit. p58.</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32</w:t>
      </w:r>
      <w:r w:rsidR="00C34BF0" w:rsidRPr="00480F20">
        <w:rPr>
          <w:rFonts w:ascii="Helvetica Neue Light" w:hAnsi="Helvetica Neue Light"/>
        </w:rPr>
        <w:t>. Pain, D.J., Cromie, R. and Green, R.E., 2014/2015, op. cit. p74.</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33</w:t>
      </w:r>
      <w:r w:rsidR="00C34BF0" w:rsidRPr="00480F20">
        <w:rPr>
          <w:rFonts w:ascii="Helvetica Neue Light" w:hAnsi="Helvetica Neue Light"/>
        </w:rPr>
        <w:t xml:space="preserve">. BirdLife Europe and Central Asia, 2020. Press release: European Parliament votes to ban lead ammunition </w:t>
      </w:r>
      <w:hyperlink r:id="rId30">
        <w:r w:rsidR="00C34BF0" w:rsidRPr="00480F20">
          <w:rPr>
            <w:rStyle w:val="InternetLink"/>
            <w:rFonts w:ascii="Helvetica Neue Light" w:hAnsi="Helvetica Neue Light"/>
          </w:rPr>
          <w:t>https://www.birdlife.org/europe-and-central-asia/news/press-release-european-parliament-ban-lead-ammunition-25Nov2020</w:t>
        </w:r>
      </w:hyperlink>
      <w:r w:rsidR="00C34BF0" w:rsidRPr="00480F20">
        <w:rPr>
          <w:rFonts w:ascii="Helvetica Neue Light" w:hAnsi="Helvetica Neue Light"/>
        </w:rPr>
        <w:t xml:space="preserve"> (Accessed 27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34</w:t>
      </w:r>
      <w:r w:rsidR="00C34BF0" w:rsidRPr="00480F20">
        <w:rPr>
          <w:rFonts w:ascii="Helvetica Neue Light" w:hAnsi="Helvetica Neue Light"/>
        </w:rPr>
        <w:t xml:space="preserve">. Patrick Barkham, 2020. EU to ban use of lead shot by wetland bird hunters. The Guardian [online] 26 Nov 2020 </w:t>
      </w:r>
      <w:hyperlink r:id="rId31">
        <w:r w:rsidR="00C34BF0" w:rsidRPr="00480F20">
          <w:rPr>
            <w:rStyle w:val="InternetLink"/>
            <w:rFonts w:ascii="Helvetica Neue Light" w:hAnsi="Helvetica Neue Light"/>
          </w:rPr>
          <w:t>https://www.theguardian.com/environment/2020/nov/26/eu-to-ban-use-of-lead-shot-by-wetland-bird-hunters</w:t>
        </w:r>
      </w:hyperlink>
      <w:r w:rsidR="00C34BF0" w:rsidRPr="00480F20">
        <w:rPr>
          <w:rFonts w:ascii="Helvetica Neue Light" w:hAnsi="Helvetica Neue Light"/>
        </w:rPr>
        <w:t xml:space="preserve"> (Accessed 27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35</w:t>
      </w:r>
      <w:r w:rsidR="00C34BF0" w:rsidRPr="00480F20">
        <w:rPr>
          <w:rFonts w:ascii="Helvetica Neue Light" w:hAnsi="Helvetica Neue Light"/>
        </w:rPr>
        <w:t xml:space="preserve">. The EU ban is subject to EU Council ratification and is likely to be subject to a transition period before coming fully into effect. </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36</w:t>
      </w:r>
      <w:r w:rsidR="00C34BF0" w:rsidRPr="00480F20">
        <w:rPr>
          <w:rFonts w:ascii="Helvetica Neue Light" w:hAnsi="Helvetica Neue Light"/>
        </w:rPr>
        <w:t xml:space="preserve">. League Against Cruel Sports, 2018. Game Over – Almost seven out of ten think shooting birds for ‘sport’ should be illegal. </w:t>
      </w:r>
      <w:hyperlink r:id="rId32">
        <w:r w:rsidR="00C34BF0" w:rsidRPr="00480F20">
          <w:rPr>
            <w:rStyle w:val="InternetLink"/>
            <w:rFonts w:ascii="Helvetica Neue Light" w:hAnsi="Helvetica Neue Light"/>
          </w:rPr>
          <w:t>https://www.league.org.uk/news/almost-seven-out-of-ten-think-shooting-birds-for-sport-should-be-illegal</w:t>
        </w:r>
      </w:hyperlink>
      <w:r w:rsidR="00C34BF0" w:rsidRPr="00480F20">
        <w:rPr>
          <w:rFonts w:ascii="Helvetica Neue Light" w:hAnsi="Helvetica Neue Light"/>
        </w:rPr>
        <w:t xml:space="preserve"> (Accessed 27 Nov 2020)</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37</w:t>
      </w:r>
      <w:r w:rsidR="00C34BF0" w:rsidRPr="00480F20">
        <w:rPr>
          <w:rFonts w:ascii="Helvetica Neue Light" w:hAnsi="Helvetica Neue Light"/>
        </w:rPr>
        <w:t>. Mark Avery, 2020, op. cit.</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38</w:t>
      </w:r>
      <w:r w:rsidR="00C34BF0" w:rsidRPr="00480F20">
        <w:rPr>
          <w:rFonts w:ascii="Helvetica Neue Light" w:hAnsi="Helvetica Neue Light"/>
        </w:rPr>
        <w:t>. Public and Corporate Economic Consultants (PACEC), 2014, op. cit. p32 table 27.</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39</w:t>
      </w:r>
      <w:r w:rsidR="00C34BF0" w:rsidRPr="00480F20">
        <w:rPr>
          <w:rFonts w:ascii="Helvetica Neue Light" w:hAnsi="Helvetica Neue Light"/>
        </w:rPr>
        <w:t>. Ibid.</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40</w:t>
      </w:r>
      <w:r w:rsidR="00C34BF0" w:rsidRPr="00480F20">
        <w:rPr>
          <w:rFonts w:ascii="Helvetica Neue Light" w:hAnsi="Helvetica Neue Light"/>
        </w:rPr>
        <w:t>. Ibid.</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41</w:t>
      </w:r>
      <w:r w:rsidR="00C34BF0" w:rsidRPr="00480F20">
        <w:rPr>
          <w:rFonts w:ascii="Helvetica Neue Light" w:hAnsi="Helvetica Neue Light"/>
        </w:rPr>
        <w:t>. Pain, D.J., Cromie, R. and Green, R.E., 2014/2015, op. cit. p62.</w:t>
      </w:r>
    </w:p>
    <w:p w:rsidR="00C34BF0" w:rsidRPr="00480F20" w:rsidRDefault="00B6067D" w:rsidP="00C34BF0">
      <w:pPr>
        <w:pStyle w:val="FootnoteText"/>
        <w:rPr>
          <w:rFonts w:ascii="Helvetica Neue Light" w:hAnsi="Helvetica Neue Light"/>
        </w:rPr>
      </w:pPr>
      <w:r w:rsidRPr="00480F20">
        <w:rPr>
          <w:rFonts w:ascii="Helvetica Neue Light" w:hAnsi="Helvetica Neue Light"/>
        </w:rPr>
        <w:t>42</w:t>
      </w:r>
      <w:r w:rsidR="00C34BF0" w:rsidRPr="00480F20">
        <w:rPr>
          <w:rFonts w:ascii="Helvetica Neue Light" w:hAnsi="Helvetica Neue Light"/>
        </w:rPr>
        <w:t xml:space="preserve">. Ibid. p58. </w:t>
      </w:r>
    </w:p>
    <w:p w:rsidR="00B6067D" w:rsidRPr="00480F20" w:rsidRDefault="00B6067D" w:rsidP="00C34BF0">
      <w:pPr>
        <w:rPr>
          <w:rFonts w:ascii="Helvetica Neue Light" w:hAnsi="Helvetica Neue Light"/>
        </w:rPr>
      </w:pPr>
      <w:r w:rsidRPr="00480F20">
        <w:rPr>
          <w:rFonts w:ascii="Helvetica Neue Light" w:hAnsi="Helvetica Neue Light"/>
        </w:rPr>
        <w:t>43</w:t>
      </w:r>
      <w:r w:rsidR="00C34BF0" w:rsidRPr="00480F20">
        <w:rPr>
          <w:rFonts w:ascii="Helvetica Neue Light" w:hAnsi="Helvetica Neue Light"/>
        </w:rPr>
        <w:t>. Ibid. p74.</w:t>
      </w:r>
    </w:p>
    <w:p w:rsidR="00B6067D" w:rsidRPr="00480F20" w:rsidRDefault="00B6067D" w:rsidP="00C34BF0">
      <w:pPr>
        <w:rPr>
          <w:rFonts w:ascii="Helvetica Neue Light" w:hAnsi="Helvetica Neue Light"/>
        </w:rPr>
      </w:pPr>
    </w:p>
    <w:p w:rsidR="00C34BF0" w:rsidRPr="00480F20" w:rsidRDefault="00B6067D" w:rsidP="00C34BF0">
      <w:pPr>
        <w:rPr>
          <w:rFonts w:ascii="Helvetica Neue Light" w:hAnsi="Helvetica Neue Light"/>
          <w:color w:val="A6A6A6" w:themeColor="background1" w:themeShade="A6"/>
        </w:rPr>
      </w:pPr>
      <w:r w:rsidRPr="00480F20">
        <w:rPr>
          <w:rFonts w:ascii="Helvetica Neue Light" w:hAnsi="Helvetica Neue Light"/>
          <w:color w:val="A6A6A6" w:themeColor="background1" w:themeShade="A6"/>
        </w:rPr>
        <w:t>Jan 2021</w:t>
      </w:r>
    </w:p>
    <w:p w:rsidR="00B462AB" w:rsidRPr="00C34BF0" w:rsidRDefault="00B462AB" w:rsidP="00C34BF0"/>
    <w:sectPr w:rsidR="00B462AB" w:rsidRPr="00C34BF0" w:rsidSect="00084B5F">
      <w:pgSz w:w="11906" w:h="16838"/>
      <w:pgMar w:top="900" w:right="1800" w:bottom="1440" w:left="1800" w:header="0" w:footer="0" w:gutter="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Neue">
    <w:panose1 w:val="02000503000000020004"/>
    <w:charset w:val="00"/>
    <w:family w:val="auto"/>
    <w:pitch w:val="variable"/>
    <w:sig w:usb0="03000000"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0000000000000000000"/>
    <w:charset w:val="4D"/>
    <w:family w:val="roman"/>
    <w:notTrueType/>
    <w:pitch w:val="default"/>
    <w:sig w:usb0="00000003" w:usb1="00000000" w:usb2="00000000" w:usb3="00000000" w:csb0="00000001" w:csb1="00000000"/>
  </w:font>
  <w:font w:name="Mangal">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MinionPro-Regular">
    <w:altName w:val="Minion Pro"/>
    <w:panose1 w:val="00000000000000000000"/>
    <w:charset w:val="4D"/>
    <w:family w:val="roman"/>
    <w:notTrueType/>
    <w:pitch w:val="default"/>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5F" w:rsidRDefault="00084B5F"/>
  </w:footnote>
  <w:footnote w:type="continuationSeparator" w:id="0">
    <w:p w:rsidR="00084B5F" w:rsidRDefault="00084B5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55C7"/>
    <w:multiLevelType w:val="multilevel"/>
    <w:tmpl w:val="176CFDAE"/>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121735F"/>
    <w:multiLevelType w:val="multilevel"/>
    <w:tmpl w:val="C1D242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31B82A8F"/>
    <w:multiLevelType w:val="multilevel"/>
    <w:tmpl w:val="C80E3B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DF531D8"/>
    <w:multiLevelType w:val="multilevel"/>
    <w:tmpl w:val="CEA87888"/>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42F97B29"/>
    <w:multiLevelType w:val="multilevel"/>
    <w:tmpl w:val="4BB2744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5B2F605A"/>
    <w:multiLevelType w:val="multilevel"/>
    <w:tmpl w:val="2C7624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characterSpacingControl w:val="doNotCompress"/>
  <w:footnotePr>
    <w:footnote w:id="-1"/>
    <w:footnote w:id="0"/>
  </w:footnotePr>
  <w:compat/>
  <w:rsids>
    <w:rsidRoot w:val="00B462AB"/>
    <w:rsid w:val="00084B5F"/>
    <w:rsid w:val="00480F20"/>
    <w:rsid w:val="00686098"/>
    <w:rsid w:val="00885977"/>
    <w:rsid w:val="00B462AB"/>
    <w:rsid w:val="00B6067D"/>
    <w:rsid w:val="00C34BF0"/>
    <w:rsid w:val="00D945FA"/>
    <w:rsid w:val="00FD1406"/>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Theme="minorHAnsi" w:hAnsi="Helvetica Neue" w:cs="Times New Roman"/>
        <w:szCs w:val="22"/>
        <w:lang w:val="en-US" w:eastAsia="en-US" w:bidi="ar-SA"/>
      </w:rPr>
    </w:rPrDefault>
    <w:pPrDefault/>
  </w:docDefaults>
  <w:latentStyles w:defLockedState="0" w:defUIPriority="0" w:defSemiHidden="0" w:defUnhideWhenUsed="0" w:defQFormat="0" w:count="276">
    <w:lsdException w:name="annotation text" w:qFormat="1"/>
    <w:lsdException w:name="caption" w:qFormat="1"/>
    <w:lsdException w:name="annotation reference" w:qFormat="1"/>
    <w:lsdException w:name="Normal (Web)" w:uiPriority="99" w:qFormat="1"/>
    <w:lsdException w:name="annotation subject" w:qFormat="1"/>
    <w:lsdException w:name="Balloon Text" w:uiPriority="99" w:qFormat="1"/>
    <w:lsdException w:name="List Paragraph" w:uiPriority="34" w:qFormat="1"/>
  </w:latentStyles>
  <w:style w:type="paragraph" w:default="1" w:styleId="Normal">
    <w:name w:val="Normal"/>
    <w:qFormat/>
    <w:rsid w:val="00FC009D"/>
    <w:pPr>
      <w:spacing w:after="200"/>
    </w:pPr>
    <w:rPr>
      <w:rFonts w:eastAsia="Cambria"/>
      <w:color w:val="00000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alloonTextChar">
    <w:name w:val="Balloon Text Char"/>
    <w:basedOn w:val="DefaultParagraphFont"/>
    <w:link w:val="BalloonText"/>
    <w:uiPriority w:val="99"/>
    <w:semiHidden/>
    <w:qFormat/>
    <w:rsid w:val="00172CBF"/>
    <w:rPr>
      <w:rFonts w:ascii="Lucida Grande" w:eastAsiaTheme="minorHAnsi" w:hAnsi="Lucida Grande" w:cs="Lucida Grande"/>
      <w:sz w:val="18"/>
      <w:szCs w:val="18"/>
      <w:lang w:val="en-GB" w:eastAsia="en-US"/>
    </w:rPr>
  </w:style>
  <w:style w:type="character" w:customStyle="1" w:styleId="InternetLink">
    <w:name w:val="Internet Link"/>
    <w:basedOn w:val="DefaultParagraphFont"/>
    <w:rsid w:val="0063017D"/>
    <w:rPr>
      <w:color w:val="0000FF" w:themeColor="hyperlink"/>
      <w:u w:val="single"/>
    </w:rPr>
  </w:style>
  <w:style w:type="character" w:customStyle="1" w:styleId="apple-converted-space">
    <w:name w:val="apple-converted-space"/>
    <w:basedOn w:val="DefaultParagraphFont"/>
    <w:qFormat/>
    <w:rsid w:val="00F670FA"/>
  </w:style>
  <w:style w:type="character" w:customStyle="1" w:styleId="css-901oaocss-16my406r-1khp51wr-18u37izr-j2s0nrr-n6v787r-fxxt2n">
    <w:name w:val="css-901oao css-16my406 r-1khp51w r-18u37iz r-j2s0nr r-n6v787 r-fxxt2n"/>
    <w:basedOn w:val="DefaultParagraphFont"/>
    <w:qFormat/>
    <w:rsid w:val="002A4DA9"/>
  </w:style>
  <w:style w:type="character" w:customStyle="1" w:styleId="css-901oaocss-16my406r-1khp51wr-j2s0nrr-n6v787r-fxxt2n">
    <w:name w:val="css-901oao css-16my406 r-1khp51w r-j2s0nr r-n6v787 r-fxxt2n"/>
    <w:basedOn w:val="DefaultParagraphFont"/>
    <w:qFormat/>
    <w:rsid w:val="002A4DA9"/>
  </w:style>
  <w:style w:type="character" w:customStyle="1" w:styleId="FootnoteCharacters">
    <w:name w:val="Footnote Characters"/>
    <w:qFormat/>
    <w:rsid w:val="0092268E"/>
  </w:style>
  <w:style w:type="character" w:customStyle="1" w:styleId="FootnoteAnchor">
    <w:name w:val="Footnote Anchor"/>
    <w:rsid w:val="0092268E"/>
    <w:rPr>
      <w:vertAlign w:val="superscript"/>
    </w:rPr>
  </w:style>
  <w:style w:type="character" w:customStyle="1" w:styleId="EndnoteAnchor">
    <w:name w:val="Endnote Anchor"/>
    <w:rsid w:val="0092268E"/>
    <w:rPr>
      <w:vertAlign w:val="superscript"/>
    </w:rPr>
  </w:style>
  <w:style w:type="character" w:customStyle="1" w:styleId="EndnoteCharacters">
    <w:name w:val="Endnote Characters"/>
    <w:qFormat/>
    <w:rsid w:val="0092268E"/>
  </w:style>
  <w:style w:type="character" w:customStyle="1" w:styleId="ListLabel1">
    <w:name w:val="ListLabel 1"/>
    <w:qFormat/>
    <w:rsid w:val="0092268E"/>
    <w:rPr>
      <w:rFonts w:ascii="Helvetica Neue" w:hAnsi="Helvetica Neue" w:cs="Symbol"/>
    </w:rPr>
  </w:style>
  <w:style w:type="character" w:customStyle="1" w:styleId="ListLabel2">
    <w:name w:val="ListLabel 2"/>
    <w:qFormat/>
    <w:rsid w:val="0092268E"/>
    <w:rPr>
      <w:rFonts w:cs="Courier New"/>
    </w:rPr>
  </w:style>
  <w:style w:type="character" w:customStyle="1" w:styleId="ListLabel3">
    <w:name w:val="ListLabel 3"/>
    <w:qFormat/>
    <w:rsid w:val="0092268E"/>
    <w:rPr>
      <w:rFonts w:cs="Wingdings"/>
    </w:rPr>
  </w:style>
  <w:style w:type="character" w:customStyle="1" w:styleId="ListLabel4">
    <w:name w:val="ListLabel 4"/>
    <w:qFormat/>
    <w:rsid w:val="0092268E"/>
    <w:rPr>
      <w:rFonts w:cs="Symbol"/>
    </w:rPr>
  </w:style>
  <w:style w:type="character" w:customStyle="1" w:styleId="ListLabel5">
    <w:name w:val="ListLabel 5"/>
    <w:qFormat/>
    <w:rsid w:val="0092268E"/>
    <w:rPr>
      <w:rFonts w:cs="Courier New"/>
    </w:rPr>
  </w:style>
  <w:style w:type="character" w:customStyle="1" w:styleId="ListLabel6">
    <w:name w:val="ListLabel 6"/>
    <w:qFormat/>
    <w:rsid w:val="0092268E"/>
    <w:rPr>
      <w:rFonts w:cs="Wingdings"/>
    </w:rPr>
  </w:style>
  <w:style w:type="character" w:customStyle="1" w:styleId="ListLabel7">
    <w:name w:val="ListLabel 7"/>
    <w:qFormat/>
    <w:rsid w:val="0092268E"/>
    <w:rPr>
      <w:rFonts w:cs="Symbol"/>
    </w:rPr>
  </w:style>
  <w:style w:type="character" w:customStyle="1" w:styleId="ListLabel8">
    <w:name w:val="ListLabel 8"/>
    <w:qFormat/>
    <w:rsid w:val="0092268E"/>
    <w:rPr>
      <w:rFonts w:cs="Courier New"/>
    </w:rPr>
  </w:style>
  <w:style w:type="character" w:customStyle="1" w:styleId="ListLabel9">
    <w:name w:val="ListLabel 9"/>
    <w:qFormat/>
    <w:rsid w:val="0092268E"/>
    <w:rPr>
      <w:rFonts w:cs="Wingdings"/>
    </w:rPr>
  </w:style>
  <w:style w:type="character" w:customStyle="1" w:styleId="ListLabel10">
    <w:name w:val="ListLabel 10"/>
    <w:qFormat/>
    <w:rsid w:val="0092268E"/>
    <w:rPr>
      <w:rFonts w:ascii="Helvetica Neue" w:hAnsi="Helvetica Neue" w:cs="Symbol"/>
      <w:b/>
      <w:sz w:val="24"/>
    </w:rPr>
  </w:style>
  <w:style w:type="character" w:customStyle="1" w:styleId="ListLabel11">
    <w:name w:val="ListLabel 11"/>
    <w:qFormat/>
    <w:rsid w:val="0092268E"/>
    <w:rPr>
      <w:rFonts w:cs="Courier New"/>
    </w:rPr>
  </w:style>
  <w:style w:type="character" w:customStyle="1" w:styleId="ListLabel12">
    <w:name w:val="ListLabel 12"/>
    <w:qFormat/>
    <w:rsid w:val="0092268E"/>
    <w:rPr>
      <w:rFonts w:cs="Wingdings"/>
    </w:rPr>
  </w:style>
  <w:style w:type="character" w:customStyle="1" w:styleId="ListLabel13">
    <w:name w:val="ListLabel 13"/>
    <w:qFormat/>
    <w:rsid w:val="0092268E"/>
    <w:rPr>
      <w:rFonts w:cs="Symbol"/>
    </w:rPr>
  </w:style>
  <w:style w:type="character" w:customStyle="1" w:styleId="ListLabel14">
    <w:name w:val="ListLabel 14"/>
    <w:qFormat/>
    <w:rsid w:val="0092268E"/>
    <w:rPr>
      <w:rFonts w:cs="Courier New"/>
    </w:rPr>
  </w:style>
  <w:style w:type="character" w:customStyle="1" w:styleId="ListLabel15">
    <w:name w:val="ListLabel 15"/>
    <w:qFormat/>
    <w:rsid w:val="0092268E"/>
    <w:rPr>
      <w:rFonts w:cs="Wingdings"/>
    </w:rPr>
  </w:style>
  <w:style w:type="character" w:customStyle="1" w:styleId="ListLabel16">
    <w:name w:val="ListLabel 16"/>
    <w:qFormat/>
    <w:rsid w:val="0092268E"/>
    <w:rPr>
      <w:rFonts w:cs="Symbol"/>
    </w:rPr>
  </w:style>
  <w:style w:type="character" w:customStyle="1" w:styleId="ListLabel17">
    <w:name w:val="ListLabel 17"/>
    <w:qFormat/>
    <w:rsid w:val="0092268E"/>
    <w:rPr>
      <w:rFonts w:cs="Courier New"/>
    </w:rPr>
  </w:style>
  <w:style w:type="character" w:customStyle="1" w:styleId="ListLabel18">
    <w:name w:val="ListLabel 18"/>
    <w:qFormat/>
    <w:rsid w:val="0092268E"/>
    <w:rPr>
      <w:rFonts w:cs="Wingdings"/>
    </w:rPr>
  </w:style>
  <w:style w:type="character" w:customStyle="1" w:styleId="ListLabel19">
    <w:name w:val="ListLabel 19"/>
    <w:qFormat/>
    <w:rsid w:val="0092268E"/>
    <w:rPr>
      <w:rFonts w:ascii="Helvetica Neue" w:hAnsi="Helvetica Neue" w:cs="Symbol"/>
    </w:rPr>
  </w:style>
  <w:style w:type="character" w:customStyle="1" w:styleId="ListLabel20">
    <w:name w:val="ListLabel 20"/>
    <w:qFormat/>
    <w:rsid w:val="0092268E"/>
    <w:rPr>
      <w:rFonts w:cs="Courier New"/>
    </w:rPr>
  </w:style>
  <w:style w:type="character" w:customStyle="1" w:styleId="ListLabel21">
    <w:name w:val="ListLabel 21"/>
    <w:qFormat/>
    <w:rsid w:val="0092268E"/>
    <w:rPr>
      <w:rFonts w:cs="Wingdings"/>
    </w:rPr>
  </w:style>
  <w:style w:type="character" w:customStyle="1" w:styleId="ListLabel22">
    <w:name w:val="ListLabel 22"/>
    <w:qFormat/>
    <w:rsid w:val="0092268E"/>
    <w:rPr>
      <w:rFonts w:cs="Symbol"/>
    </w:rPr>
  </w:style>
  <w:style w:type="character" w:customStyle="1" w:styleId="ListLabel23">
    <w:name w:val="ListLabel 23"/>
    <w:qFormat/>
    <w:rsid w:val="0092268E"/>
    <w:rPr>
      <w:rFonts w:cs="Courier New"/>
    </w:rPr>
  </w:style>
  <w:style w:type="character" w:customStyle="1" w:styleId="ListLabel24">
    <w:name w:val="ListLabel 24"/>
    <w:qFormat/>
    <w:rsid w:val="0092268E"/>
    <w:rPr>
      <w:rFonts w:cs="Wingdings"/>
    </w:rPr>
  </w:style>
  <w:style w:type="character" w:customStyle="1" w:styleId="ListLabel25">
    <w:name w:val="ListLabel 25"/>
    <w:qFormat/>
    <w:rsid w:val="0092268E"/>
    <w:rPr>
      <w:rFonts w:cs="Symbol"/>
    </w:rPr>
  </w:style>
  <w:style w:type="character" w:customStyle="1" w:styleId="ListLabel26">
    <w:name w:val="ListLabel 26"/>
    <w:qFormat/>
    <w:rsid w:val="0092268E"/>
    <w:rPr>
      <w:rFonts w:cs="Courier New"/>
    </w:rPr>
  </w:style>
  <w:style w:type="character" w:customStyle="1" w:styleId="ListLabel27">
    <w:name w:val="ListLabel 27"/>
    <w:qFormat/>
    <w:rsid w:val="0092268E"/>
    <w:rPr>
      <w:rFonts w:cs="Wingdings"/>
    </w:rPr>
  </w:style>
  <w:style w:type="character" w:customStyle="1" w:styleId="ListLabel28">
    <w:name w:val="ListLabel 28"/>
    <w:qFormat/>
    <w:rsid w:val="0092268E"/>
    <w:rPr>
      <w:rFonts w:ascii="Helvetica Neue" w:hAnsi="Helvetica Neue" w:cs="Symbol"/>
      <w:b/>
      <w:sz w:val="24"/>
    </w:rPr>
  </w:style>
  <w:style w:type="character" w:customStyle="1" w:styleId="ListLabel29">
    <w:name w:val="ListLabel 29"/>
    <w:qFormat/>
    <w:rsid w:val="0092268E"/>
    <w:rPr>
      <w:rFonts w:cs="Courier New"/>
    </w:rPr>
  </w:style>
  <w:style w:type="character" w:customStyle="1" w:styleId="ListLabel30">
    <w:name w:val="ListLabel 30"/>
    <w:qFormat/>
    <w:rsid w:val="0092268E"/>
    <w:rPr>
      <w:rFonts w:cs="Wingdings"/>
    </w:rPr>
  </w:style>
  <w:style w:type="character" w:customStyle="1" w:styleId="ListLabel31">
    <w:name w:val="ListLabel 31"/>
    <w:qFormat/>
    <w:rsid w:val="0092268E"/>
    <w:rPr>
      <w:rFonts w:cs="Symbol"/>
    </w:rPr>
  </w:style>
  <w:style w:type="character" w:customStyle="1" w:styleId="ListLabel32">
    <w:name w:val="ListLabel 32"/>
    <w:qFormat/>
    <w:rsid w:val="0092268E"/>
    <w:rPr>
      <w:rFonts w:cs="Courier New"/>
    </w:rPr>
  </w:style>
  <w:style w:type="character" w:customStyle="1" w:styleId="ListLabel33">
    <w:name w:val="ListLabel 33"/>
    <w:qFormat/>
    <w:rsid w:val="0092268E"/>
    <w:rPr>
      <w:rFonts w:cs="Wingdings"/>
    </w:rPr>
  </w:style>
  <w:style w:type="character" w:customStyle="1" w:styleId="ListLabel34">
    <w:name w:val="ListLabel 34"/>
    <w:qFormat/>
    <w:rsid w:val="0092268E"/>
    <w:rPr>
      <w:rFonts w:cs="Symbol"/>
    </w:rPr>
  </w:style>
  <w:style w:type="character" w:customStyle="1" w:styleId="ListLabel35">
    <w:name w:val="ListLabel 35"/>
    <w:qFormat/>
    <w:rsid w:val="0092268E"/>
    <w:rPr>
      <w:rFonts w:cs="Courier New"/>
    </w:rPr>
  </w:style>
  <w:style w:type="character" w:customStyle="1" w:styleId="ListLabel36">
    <w:name w:val="ListLabel 36"/>
    <w:qFormat/>
    <w:rsid w:val="0092268E"/>
    <w:rPr>
      <w:rFonts w:cs="Wingdings"/>
    </w:rPr>
  </w:style>
  <w:style w:type="character" w:customStyle="1" w:styleId="VisitedInternetLink">
    <w:name w:val="Visited Internet Link"/>
    <w:rsid w:val="0092268E"/>
    <w:rPr>
      <w:color w:val="800000"/>
      <w:u w:val="single"/>
      <w:lang w:val="uz-Cyrl-UZ" w:eastAsia="uz-Cyrl-UZ" w:bidi="uz-Cyrl-UZ"/>
    </w:rPr>
  </w:style>
  <w:style w:type="character" w:customStyle="1" w:styleId="CommentTextChar">
    <w:name w:val="Comment Text Char"/>
    <w:basedOn w:val="DefaultParagraphFont"/>
    <w:link w:val="CommentText"/>
    <w:qFormat/>
    <w:rsid w:val="0092268E"/>
    <w:rPr>
      <w:color w:val="00000A"/>
      <w:sz w:val="24"/>
      <w:szCs w:val="24"/>
    </w:rPr>
  </w:style>
  <w:style w:type="character" w:styleId="CommentReference">
    <w:name w:val="annotation reference"/>
    <w:basedOn w:val="DefaultParagraphFont"/>
    <w:qFormat/>
    <w:rsid w:val="0092268E"/>
    <w:rPr>
      <w:sz w:val="18"/>
      <w:szCs w:val="18"/>
    </w:rPr>
  </w:style>
  <w:style w:type="character" w:customStyle="1" w:styleId="CommentSubjectChar">
    <w:name w:val="Comment Subject Char"/>
    <w:basedOn w:val="CommentTextChar"/>
    <w:link w:val="CommentSubject"/>
    <w:qFormat/>
    <w:rsid w:val="0005174E"/>
    <w:rPr>
      <w:b/>
      <w:bCs/>
      <w:szCs w:val="20"/>
    </w:rPr>
  </w:style>
  <w:style w:type="character" w:customStyle="1" w:styleId="ListLabel37">
    <w:name w:val="ListLabel 37"/>
    <w:qFormat/>
    <w:rsid w:val="00B462AB"/>
    <w:rPr>
      <w:rFonts w:ascii="Helvetica Neue" w:hAnsi="Helvetica Neue" w:cs="Symbol"/>
    </w:rPr>
  </w:style>
  <w:style w:type="character" w:customStyle="1" w:styleId="ListLabel38">
    <w:name w:val="ListLabel 38"/>
    <w:qFormat/>
    <w:rsid w:val="00B462AB"/>
    <w:rPr>
      <w:rFonts w:cs="Courier New"/>
    </w:rPr>
  </w:style>
  <w:style w:type="character" w:customStyle="1" w:styleId="ListLabel39">
    <w:name w:val="ListLabel 39"/>
    <w:qFormat/>
    <w:rsid w:val="00B462AB"/>
    <w:rPr>
      <w:rFonts w:cs="Wingdings"/>
    </w:rPr>
  </w:style>
  <w:style w:type="character" w:customStyle="1" w:styleId="ListLabel40">
    <w:name w:val="ListLabel 40"/>
    <w:qFormat/>
    <w:rsid w:val="00B462AB"/>
    <w:rPr>
      <w:rFonts w:cs="Symbol"/>
    </w:rPr>
  </w:style>
  <w:style w:type="character" w:customStyle="1" w:styleId="ListLabel41">
    <w:name w:val="ListLabel 41"/>
    <w:qFormat/>
    <w:rsid w:val="00B462AB"/>
    <w:rPr>
      <w:rFonts w:cs="Courier New"/>
    </w:rPr>
  </w:style>
  <w:style w:type="character" w:customStyle="1" w:styleId="ListLabel42">
    <w:name w:val="ListLabel 42"/>
    <w:qFormat/>
    <w:rsid w:val="00B462AB"/>
    <w:rPr>
      <w:rFonts w:cs="Wingdings"/>
    </w:rPr>
  </w:style>
  <w:style w:type="character" w:customStyle="1" w:styleId="ListLabel43">
    <w:name w:val="ListLabel 43"/>
    <w:qFormat/>
    <w:rsid w:val="00B462AB"/>
    <w:rPr>
      <w:rFonts w:cs="Symbol"/>
    </w:rPr>
  </w:style>
  <w:style w:type="character" w:customStyle="1" w:styleId="ListLabel44">
    <w:name w:val="ListLabel 44"/>
    <w:qFormat/>
    <w:rsid w:val="00B462AB"/>
    <w:rPr>
      <w:rFonts w:cs="Courier New"/>
    </w:rPr>
  </w:style>
  <w:style w:type="character" w:customStyle="1" w:styleId="ListLabel45">
    <w:name w:val="ListLabel 45"/>
    <w:qFormat/>
    <w:rsid w:val="00B462AB"/>
    <w:rPr>
      <w:rFonts w:cs="Wingdings"/>
    </w:rPr>
  </w:style>
  <w:style w:type="character" w:customStyle="1" w:styleId="ListLabel46">
    <w:name w:val="ListLabel 46"/>
    <w:qFormat/>
    <w:rsid w:val="00B462AB"/>
    <w:rPr>
      <w:rFonts w:cs="Symbol"/>
      <w:b/>
      <w:sz w:val="24"/>
    </w:rPr>
  </w:style>
  <w:style w:type="character" w:customStyle="1" w:styleId="ListLabel47">
    <w:name w:val="ListLabel 47"/>
    <w:qFormat/>
    <w:rsid w:val="00B462AB"/>
    <w:rPr>
      <w:rFonts w:cs="Courier New"/>
    </w:rPr>
  </w:style>
  <w:style w:type="character" w:customStyle="1" w:styleId="ListLabel48">
    <w:name w:val="ListLabel 48"/>
    <w:qFormat/>
    <w:rsid w:val="00B462AB"/>
    <w:rPr>
      <w:rFonts w:cs="Wingdings"/>
    </w:rPr>
  </w:style>
  <w:style w:type="character" w:customStyle="1" w:styleId="ListLabel49">
    <w:name w:val="ListLabel 49"/>
    <w:qFormat/>
    <w:rsid w:val="00B462AB"/>
    <w:rPr>
      <w:rFonts w:cs="Symbol"/>
    </w:rPr>
  </w:style>
  <w:style w:type="character" w:customStyle="1" w:styleId="ListLabel50">
    <w:name w:val="ListLabel 50"/>
    <w:qFormat/>
    <w:rsid w:val="00B462AB"/>
    <w:rPr>
      <w:rFonts w:cs="Courier New"/>
    </w:rPr>
  </w:style>
  <w:style w:type="character" w:customStyle="1" w:styleId="ListLabel51">
    <w:name w:val="ListLabel 51"/>
    <w:qFormat/>
    <w:rsid w:val="00B462AB"/>
    <w:rPr>
      <w:rFonts w:cs="Wingdings"/>
    </w:rPr>
  </w:style>
  <w:style w:type="character" w:customStyle="1" w:styleId="ListLabel52">
    <w:name w:val="ListLabel 52"/>
    <w:qFormat/>
    <w:rsid w:val="00B462AB"/>
    <w:rPr>
      <w:rFonts w:cs="Symbol"/>
    </w:rPr>
  </w:style>
  <w:style w:type="character" w:customStyle="1" w:styleId="ListLabel53">
    <w:name w:val="ListLabel 53"/>
    <w:qFormat/>
    <w:rsid w:val="00B462AB"/>
    <w:rPr>
      <w:rFonts w:cs="Courier New"/>
    </w:rPr>
  </w:style>
  <w:style w:type="character" w:customStyle="1" w:styleId="ListLabel54">
    <w:name w:val="ListLabel 54"/>
    <w:qFormat/>
    <w:rsid w:val="00B462AB"/>
    <w:rPr>
      <w:rFonts w:cs="Wingdings"/>
    </w:rPr>
  </w:style>
  <w:style w:type="character" w:customStyle="1" w:styleId="ListLabel55">
    <w:name w:val="ListLabel 55"/>
    <w:qFormat/>
    <w:rsid w:val="00B462AB"/>
    <w:rPr>
      <w:rFonts w:ascii="Helvetica Neue" w:hAnsi="Helvetica Neue" w:cs="Symbol"/>
    </w:rPr>
  </w:style>
  <w:style w:type="character" w:customStyle="1" w:styleId="ListLabel56">
    <w:name w:val="ListLabel 56"/>
    <w:qFormat/>
    <w:rsid w:val="00B462AB"/>
    <w:rPr>
      <w:rFonts w:cs="Courier New"/>
    </w:rPr>
  </w:style>
  <w:style w:type="character" w:customStyle="1" w:styleId="ListLabel57">
    <w:name w:val="ListLabel 57"/>
    <w:qFormat/>
    <w:rsid w:val="00B462AB"/>
    <w:rPr>
      <w:rFonts w:cs="Wingdings"/>
    </w:rPr>
  </w:style>
  <w:style w:type="character" w:customStyle="1" w:styleId="ListLabel58">
    <w:name w:val="ListLabel 58"/>
    <w:qFormat/>
    <w:rsid w:val="00B462AB"/>
    <w:rPr>
      <w:rFonts w:cs="Symbol"/>
    </w:rPr>
  </w:style>
  <w:style w:type="character" w:customStyle="1" w:styleId="ListLabel59">
    <w:name w:val="ListLabel 59"/>
    <w:qFormat/>
    <w:rsid w:val="00B462AB"/>
    <w:rPr>
      <w:rFonts w:cs="Courier New"/>
    </w:rPr>
  </w:style>
  <w:style w:type="character" w:customStyle="1" w:styleId="ListLabel60">
    <w:name w:val="ListLabel 60"/>
    <w:qFormat/>
    <w:rsid w:val="00B462AB"/>
    <w:rPr>
      <w:rFonts w:cs="Wingdings"/>
    </w:rPr>
  </w:style>
  <w:style w:type="character" w:customStyle="1" w:styleId="ListLabel61">
    <w:name w:val="ListLabel 61"/>
    <w:qFormat/>
    <w:rsid w:val="00B462AB"/>
    <w:rPr>
      <w:rFonts w:cs="Symbol"/>
    </w:rPr>
  </w:style>
  <w:style w:type="character" w:customStyle="1" w:styleId="ListLabel62">
    <w:name w:val="ListLabel 62"/>
    <w:qFormat/>
    <w:rsid w:val="00B462AB"/>
    <w:rPr>
      <w:rFonts w:cs="Courier New"/>
    </w:rPr>
  </w:style>
  <w:style w:type="character" w:customStyle="1" w:styleId="ListLabel63">
    <w:name w:val="ListLabel 63"/>
    <w:qFormat/>
    <w:rsid w:val="00B462AB"/>
    <w:rPr>
      <w:rFonts w:cs="Wingdings"/>
    </w:rPr>
  </w:style>
  <w:style w:type="character" w:customStyle="1" w:styleId="ListLabel64">
    <w:name w:val="ListLabel 64"/>
    <w:qFormat/>
    <w:rsid w:val="00B462AB"/>
    <w:rPr>
      <w:rFonts w:cs="Symbol"/>
      <w:b/>
      <w:sz w:val="24"/>
    </w:rPr>
  </w:style>
  <w:style w:type="character" w:customStyle="1" w:styleId="ListLabel65">
    <w:name w:val="ListLabel 65"/>
    <w:qFormat/>
    <w:rsid w:val="00B462AB"/>
    <w:rPr>
      <w:rFonts w:cs="Courier New"/>
    </w:rPr>
  </w:style>
  <w:style w:type="character" w:customStyle="1" w:styleId="ListLabel66">
    <w:name w:val="ListLabel 66"/>
    <w:qFormat/>
    <w:rsid w:val="00B462AB"/>
    <w:rPr>
      <w:rFonts w:cs="Wingdings"/>
    </w:rPr>
  </w:style>
  <w:style w:type="character" w:customStyle="1" w:styleId="ListLabel67">
    <w:name w:val="ListLabel 67"/>
    <w:qFormat/>
    <w:rsid w:val="00B462AB"/>
    <w:rPr>
      <w:rFonts w:cs="Symbol"/>
    </w:rPr>
  </w:style>
  <w:style w:type="character" w:customStyle="1" w:styleId="ListLabel68">
    <w:name w:val="ListLabel 68"/>
    <w:qFormat/>
    <w:rsid w:val="00B462AB"/>
    <w:rPr>
      <w:rFonts w:cs="Courier New"/>
    </w:rPr>
  </w:style>
  <w:style w:type="character" w:customStyle="1" w:styleId="ListLabel69">
    <w:name w:val="ListLabel 69"/>
    <w:qFormat/>
    <w:rsid w:val="00B462AB"/>
    <w:rPr>
      <w:rFonts w:cs="Wingdings"/>
    </w:rPr>
  </w:style>
  <w:style w:type="character" w:customStyle="1" w:styleId="ListLabel70">
    <w:name w:val="ListLabel 70"/>
    <w:qFormat/>
    <w:rsid w:val="00B462AB"/>
    <w:rPr>
      <w:rFonts w:cs="Symbol"/>
    </w:rPr>
  </w:style>
  <w:style w:type="character" w:customStyle="1" w:styleId="ListLabel71">
    <w:name w:val="ListLabel 71"/>
    <w:qFormat/>
    <w:rsid w:val="00B462AB"/>
    <w:rPr>
      <w:rFonts w:cs="Courier New"/>
    </w:rPr>
  </w:style>
  <w:style w:type="character" w:customStyle="1" w:styleId="ListLabel72">
    <w:name w:val="ListLabel 72"/>
    <w:qFormat/>
    <w:rsid w:val="00B462AB"/>
    <w:rPr>
      <w:rFonts w:cs="Wingdings"/>
    </w:rPr>
  </w:style>
  <w:style w:type="paragraph" w:customStyle="1" w:styleId="Heading">
    <w:name w:val="Heading"/>
    <w:basedOn w:val="Normal"/>
    <w:next w:val="BodyText"/>
    <w:qFormat/>
    <w:rsid w:val="0092268E"/>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92268E"/>
    <w:pPr>
      <w:spacing w:after="140" w:line="288" w:lineRule="auto"/>
    </w:pPr>
  </w:style>
  <w:style w:type="paragraph" w:styleId="List">
    <w:name w:val="List"/>
    <w:basedOn w:val="BodyText"/>
    <w:rsid w:val="0092268E"/>
    <w:rPr>
      <w:rFonts w:cs="Mangal"/>
    </w:rPr>
  </w:style>
  <w:style w:type="paragraph" w:styleId="Caption">
    <w:name w:val="caption"/>
    <w:basedOn w:val="Normal"/>
    <w:qFormat/>
    <w:rsid w:val="0092268E"/>
    <w:pPr>
      <w:suppressLineNumbers/>
      <w:spacing w:before="120" w:after="120"/>
    </w:pPr>
    <w:rPr>
      <w:rFonts w:cs="Mangal"/>
      <w:i/>
      <w:iCs/>
      <w:sz w:val="24"/>
      <w:szCs w:val="24"/>
    </w:rPr>
  </w:style>
  <w:style w:type="paragraph" w:customStyle="1" w:styleId="Index">
    <w:name w:val="Index"/>
    <w:basedOn w:val="Normal"/>
    <w:qFormat/>
    <w:rsid w:val="0092268E"/>
    <w:pPr>
      <w:suppressLineNumbers/>
    </w:pPr>
    <w:rPr>
      <w:rFonts w:cs="Mangal"/>
    </w:rPr>
  </w:style>
  <w:style w:type="paragraph" w:styleId="BalloonText">
    <w:name w:val="Balloon Text"/>
    <w:basedOn w:val="Normal"/>
    <w:link w:val="BalloonTextChar"/>
    <w:uiPriority w:val="99"/>
    <w:semiHidden/>
    <w:unhideWhenUsed/>
    <w:qFormat/>
    <w:rsid w:val="00172CBF"/>
    <w:pPr>
      <w:spacing w:after="0"/>
    </w:pPr>
    <w:rPr>
      <w:rFonts w:ascii="Lucida Grande" w:hAnsi="Lucida Grande" w:cs="Lucida Grande"/>
      <w:sz w:val="18"/>
      <w:szCs w:val="18"/>
    </w:rPr>
  </w:style>
  <w:style w:type="paragraph" w:styleId="ListParagraph">
    <w:name w:val="List Paragraph"/>
    <w:basedOn w:val="Normal"/>
    <w:uiPriority w:val="34"/>
    <w:qFormat/>
    <w:rsid w:val="00CC714C"/>
    <w:pPr>
      <w:ind w:left="720"/>
      <w:contextualSpacing/>
    </w:pPr>
  </w:style>
  <w:style w:type="paragraph" w:styleId="NormalWeb">
    <w:name w:val="Normal (Web)"/>
    <w:basedOn w:val="Normal"/>
    <w:uiPriority w:val="99"/>
    <w:qFormat/>
    <w:rsid w:val="000413C2"/>
    <w:pPr>
      <w:spacing w:before="2" w:after="2"/>
    </w:pPr>
    <w:rPr>
      <w:rFonts w:ascii="Times" w:hAnsi="Times"/>
      <w:sz w:val="20"/>
      <w:szCs w:val="20"/>
      <w:lang w:val="en-GB"/>
    </w:rPr>
  </w:style>
  <w:style w:type="paragraph" w:customStyle="1" w:styleId="BasicParagraph">
    <w:name w:val="[Basic Paragraph]"/>
    <w:basedOn w:val="Normal"/>
    <w:qFormat/>
    <w:rsid w:val="00C02A0C"/>
    <w:pPr>
      <w:widowControl w:val="0"/>
      <w:spacing w:after="0" w:line="288" w:lineRule="auto"/>
      <w:textAlignment w:val="center"/>
    </w:pPr>
    <w:rPr>
      <w:rFonts w:ascii="MinionPro-Regular" w:eastAsiaTheme="minorEastAsia" w:hAnsi="MinionPro-Regular" w:cs="MinionPro-Regular"/>
      <w:color w:val="000000"/>
      <w:sz w:val="24"/>
      <w:szCs w:val="24"/>
      <w:lang w:val="en-GB" w:eastAsia="ja-JP"/>
    </w:rPr>
  </w:style>
  <w:style w:type="paragraph" w:styleId="FootnoteText">
    <w:name w:val="footnote text"/>
    <w:basedOn w:val="Normal"/>
    <w:link w:val="FootnoteTextChar"/>
    <w:rsid w:val="00B462AB"/>
  </w:style>
  <w:style w:type="paragraph" w:styleId="CommentText">
    <w:name w:val="annotation text"/>
    <w:basedOn w:val="Normal"/>
    <w:link w:val="CommentTextChar"/>
    <w:qFormat/>
    <w:rsid w:val="0092268E"/>
    <w:rPr>
      <w:sz w:val="24"/>
      <w:szCs w:val="24"/>
    </w:rPr>
  </w:style>
  <w:style w:type="paragraph" w:styleId="CommentSubject">
    <w:name w:val="annotation subject"/>
    <w:basedOn w:val="CommentText"/>
    <w:link w:val="CommentSubjectChar"/>
    <w:qFormat/>
    <w:rsid w:val="0005174E"/>
    <w:rPr>
      <w:b/>
      <w:bCs/>
      <w:sz w:val="20"/>
      <w:szCs w:val="20"/>
    </w:rPr>
  </w:style>
  <w:style w:type="character" w:customStyle="1" w:styleId="BodyTextChar">
    <w:name w:val="Body Text Char"/>
    <w:basedOn w:val="DefaultParagraphFont"/>
    <w:link w:val="BodyText"/>
    <w:rsid w:val="00C34BF0"/>
    <w:rPr>
      <w:rFonts w:eastAsia="Cambria"/>
      <w:color w:val="00000A"/>
      <w:sz w:val="22"/>
    </w:rPr>
  </w:style>
  <w:style w:type="character" w:customStyle="1" w:styleId="BalloonTextChar1">
    <w:name w:val="Balloon Text Char1"/>
    <w:basedOn w:val="DefaultParagraphFont"/>
    <w:uiPriority w:val="99"/>
    <w:semiHidden/>
    <w:rsid w:val="00C34BF0"/>
    <w:rPr>
      <w:rFonts w:ascii="Lucida Grande" w:eastAsia="Cambria" w:hAnsi="Lucida Grande"/>
      <w:color w:val="00000A"/>
      <w:sz w:val="18"/>
      <w:szCs w:val="18"/>
    </w:rPr>
  </w:style>
  <w:style w:type="character" w:customStyle="1" w:styleId="FootnoteTextChar">
    <w:name w:val="Footnote Text Char"/>
    <w:basedOn w:val="DefaultParagraphFont"/>
    <w:link w:val="FootnoteText"/>
    <w:rsid w:val="00C34BF0"/>
    <w:rPr>
      <w:rFonts w:eastAsia="Cambria"/>
      <w:color w:val="00000A"/>
      <w:sz w:val="22"/>
    </w:rPr>
  </w:style>
  <w:style w:type="character" w:customStyle="1" w:styleId="CommentTextChar1">
    <w:name w:val="Comment Text Char1"/>
    <w:basedOn w:val="DefaultParagraphFont"/>
    <w:uiPriority w:val="99"/>
    <w:semiHidden/>
    <w:rsid w:val="00C34BF0"/>
    <w:rPr>
      <w:rFonts w:eastAsia="Cambria"/>
      <w:color w:val="00000A"/>
      <w:sz w:val="24"/>
      <w:szCs w:val="24"/>
    </w:rPr>
  </w:style>
  <w:style w:type="character" w:customStyle="1" w:styleId="CommentSubjectChar1">
    <w:name w:val="Comment Subject Char1"/>
    <w:basedOn w:val="CommentTextChar1"/>
    <w:uiPriority w:val="99"/>
    <w:semiHidden/>
    <w:rsid w:val="00C34BF0"/>
    <w:rPr>
      <w:b/>
      <w:bCs/>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hootingfacts.co.uk/pdf/consultancyreport.pdf" TargetMode="External"/><Relationship Id="rId21" Type="http://schemas.openxmlformats.org/officeDocument/2006/relationships/hyperlink" Target="https://link.springer.com/article/10.1007/s10344-019-1299-x" TargetMode="External"/><Relationship Id="rId22" Type="http://schemas.openxmlformats.org/officeDocument/2006/relationships/hyperlink" Target="https://www.bbc.co.uk/news/science-environment-52667502" TargetMode="External"/><Relationship Id="rId23" Type="http://schemas.openxmlformats.org/officeDocument/2006/relationships/hyperlink" Target="https://doi.org/10.1038/s41467-019-09044-w" TargetMode="External"/><Relationship Id="rId24" Type="http://schemas.openxmlformats.org/officeDocument/2006/relationships/hyperlink" Target="http://www.independent.co.uk/environment/hen-harrier-grouse-moors-raptor-persecution-illegal-killing-shooting-gamekeepers-landowners-wildlife-a8830211.html" TargetMode="External"/><Relationship Id="rId25" Type="http://schemas.openxmlformats.org/officeDocument/2006/relationships/hyperlink" Target="https://doi.org/10.1016/j.biocon.2011.10.014" TargetMode="External"/><Relationship Id="rId26" Type="http://schemas.openxmlformats.org/officeDocument/2006/relationships/hyperlink" Target="https://citeseerx.ist.psu.edu/viewdoc/download?doi=10.1.1.732.1880&amp;rep=rep1&amp;type=pdf" TargetMode="External"/><Relationship Id="rId27" Type="http://schemas.openxmlformats.org/officeDocument/2006/relationships/hyperlink" Target="https://www.researchgate.net/publication/222176111_Modelling_the_effects_of_persecution_on_population_dynamics_of_Golden_Eagles_in_Scotland" TargetMode="External"/><Relationship Id="rId28" Type="http://schemas.openxmlformats.org/officeDocument/2006/relationships/hyperlink" Target="https://www.rspb.org.uk/globalassets/downloads/documents/birds-and-wildlife/crime/birdcrime-report-2019.pdf" TargetMode="External"/><Relationship Id="rId29" Type="http://schemas.openxmlformats.org/officeDocument/2006/relationships/hyperlink" Target="http://oxfordleadsymposium.info/wp-content/uploads/OLS_proceedings/download/OLS_proceedings_full.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birdlife.org/europe-and-central-asia/news/press-release-european-parliament-ban-lead-ammunition-25Nov2020" TargetMode="External"/><Relationship Id="rId31" Type="http://schemas.openxmlformats.org/officeDocument/2006/relationships/hyperlink" Target="https://www.theguardian.com/environment/2020/nov/26/eu-to-ban-use-of-lead-shot-by-wetland-bird-hunters" TargetMode="External"/><Relationship Id="rId32" Type="http://schemas.openxmlformats.org/officeDocument/2006/relationships/hyperlink" Target="https://www.league.org.uk/news/almost-seven-out-of-ten-think-shooting-birds-for-sport-should-be-illegal" TargetMode="External"/><Relationship Id="rId9" Type="http://schemas.openxmlformats.org/officeDocument/2006/relationships/hyperlink" Target="https://markavery.info/2020/11/02/gamebirds-victory-2-how-many-gamebirds/" TargetMode="External"/><Relationship Id="rId6" Type="http://schemas.openxmlformats.org/officeDocument/2006/relationships/hyperlink" Target="http://www.thetimes.co.uk/article/abomination-of-pheasants-dumped-into-pit-by-digger-whrw935fb" TargetMode="External"/><Relationship Id="rId7" Type="http://schemas.openxmlformats.org/officeDocument/2006/relationships/hyperlink" Target="http://www.williampowellsporting.co.uk/driven-pheasant-shooting/" TargetMode="External"/><Relationship Id="rId8" Type="http://schemas.openxmlformats.org/officeDocument/2006/relationships/hyperlink" Target="http://www.gunsonpegs.com/articles/shooting-talk/How-much-does-shooting-cost-2019"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assets.publishing.service.gov.uk/government/uploads/system/uploads/attachment_data/file/931394/defra-witness-statement-gamebird-release-exhibit2.pdf" TargetMode="External"/><Relationship Id="rId11" Type="http://schemas.openxmlformats.org/officeDocument/2006/relationships/hyperlink" Target="https://www.animalaid.org.uk/animal-aid-demands-action-on-game-bird-cruelty/" TargetMode="External"/><Relationship Id="rId12" Type="http://schemas.openxmlformats.org/officeDocument/2006/relationships/hyperlink" Target="https://youtu.be/cCeOJD9ShsA" TargetMode="External"/><Relationship Id="rId13" Type="http://schemas.openxmlformats.org/officeDocument/2006/relationships/hyperlink" Target="https://youtu.be/l5JH4xXPlJE?t=155" TargetMode="External"/><Relationship Id="rId14" Type="http://schemas.openxmlformats.org/officeDocument/2006/relationships/hyperlink" Target="https://theecologist.org/2015/sep/09/whitewashed-short-and-miserable-life-game-birds" TargetMode="External"/><Relationship Id="rId15" Type="http://schemas.openxmlformats.org/officeDocument/2006/relationships/hyperlink" Target="https://www.animalaid.org.uk/wp-content/uploads/2020/08/Gamebird-briefing-2-pages.pdf" TargetMode="External"/><Relationship Id="rId16" Type="http://schemas.openxmlformats.org/officeDocument/2006/relationships/hyperlink" Target="https://www.thetimes.co.uk/article/chris-packham-starts-legal-challenge-over-release-of-35m-pheasants-and-partridges-k2dvvshxp" TargetMode="External"/><Relationship Id="rId17" Type="http://schemas.openxmlformats.org/officeDocument/2006/relationships/hyperlink" Target="https://pdf.euro.savills.co.uk/uk/rural---other/shoot-benchmarking-survey-2017-2018-season.pdf" TargetMode="External"/><Relationship Id="rId18" Type="http://schemas.openxmlformats.org/officeDocument/2006/relationships/hyperlink" Target="https://www.independent.co.uk/environment/secret-photos-released-dozens-pheasants-dumped-pit-victims-uk-shooting-industry-10045528.html" TargetMode="External"/><Relationship Id="rId19" Type="http://schemas.openxmlformats.org/officeDocument/2006/relationships/hyperlink" Target="https://www.rspb.org.uk/birds-and-wildlife/wildlife-guides/bird-a-z/black-gr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4494</TotalTime>
  <Pages>4</Pages>
  <Words>1625</Words>
  <Characters>9266</Characters>
  <Application>Microsoft Macintosh Word</Application>
  <DocSecurity>0</DocSecurity>
  <Lines>77</Lines>
  <Paragraphs>18</Paragraphs>
  <ScaleCrop>false</ScaleCrop>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dc:creator>
  <dc:description/>
  <cp:lastModifiedBy>Mark White</cp:lastModifiedBy>
  <cp:revision>4</cp:revision>
  <dcterms:created xsi:type="dcterms:W3CDTF">2020-08-26T10:36:00Z</dcterms:created>
  <dcterms:modified xsi:type="dcterms:W3CDTF">2021-01-19T09:16:00Z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